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13" w:rsidR="001E1701" w:rsidP="001E1701" w:rsidRDefault="001E1701" w14:paraId="681CDC4A" w14:textId="77777777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:rsidRPr="003D432C" w:rsidR="001E1701" w:rsidP="001E1701" w:rsidRDefault="004B7489" w14:paraId="363BF680" w14:textId="625FF073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 w:rsidRPr="1F96B541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Ontdek de nieuwe sport </w:t>
      </w:r>
      <w:proofErr w:type="spellStart"/>
      <w:r w:rsidRPr="1F96B541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tchoukbal</w:t>
      </w:r>
      <w:proofErr w:type="spellEnd"/>
      <w:r w:rsidRPr="1F96B541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met kwb </w:t>
      </w:r>
      <w:r w:rsidRPr="1F96B541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(afdeling)</w:t>
      </w:r>
      <w:r w:rsidRPr="1F96B541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</w:p>
    <w:p w:rsidR="1F96B541" w:rsidP="1F96B541" w:rsidRDefault="1F96B541" w14:paraId="45547FE2" w14:textId="7CAB6A0D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3D742C" w:rsidR="00DF07C2" w:rsidP="1F96B541" w:rsidRDefault="00DF07C2" w14:paraId="70D4027C" w14:textId="022D2749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  <w:r w:rsidRPr="1F96B541" w:rsidR="00605C13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De contactloze teamsport </w:t>
      </w:r>
      <w:r w:rsidRPr="1F96B541" w:rsidR="00605C13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tchoukbal</w:t>
      </w:r>
      <w:r w:rsidRPr="1F96B541" w:rsidR="00605C13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is een kruising tussen handbal, volleybal en basketbal.</w:t>
      </w:r>
      <w:r w:rsidRPr="1F96B541" w:rsidR="00605C13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</w:t>
      </w:r>
      <w:r w:rsidRPr="1F96B541" w:rsidR="00F72ECE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Het is een spel dat geschikt is voor jong en oud</w:t>
      </w:r>
      <w:r w:rsidRPr="1F96B541" w:rsidR="00822E1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. Benieuwd? Op </w:t>
      </w:r>
      <w:r w:rsidRPr="1F96B541" w:rsidR="00822E1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  <w:highlight w:val="yellow"/>
        </w:rPr>
        <w:t>(datum)</w:t>
      </w:r>
      <w:r w:rsidRPr="1F96B541" w:rsidR="00822E1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kan je het komen uitproberen bij kwb </w:t>
      </w:r>
      <w:r w:rsidRPr="1F96B541" w:rsidR="00822E1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  <w:highlight w:val="yellow"/>
        </w:rPr>
        <w:t>(afdeling)</w:t>
      </w:r>
      <w:r w:rsidRPr="1F96B541" w:rsidR="00822E1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.</w:t>
      </w:r>
      <w:r>
        <w:br/>
      </w:r>
      <w:r>
        <w:br/>
      </w:r>
      <w:r w:rsidRPr="1F96B541" w:rsidR="001D295D">
        <w:rPr>
          <w:rFonts w:ascii="Calibri Light" w:hAnsi="Calibri Light" w:cs="Calibri Light" w:asciiTheme="majorAscii" w:hAnsiTheme="majorAscii" w:cstheme="majorAscii"/>
          <w:sz w:val="22"/>
          <w:szCs w:val="22"/>
        </w:rPr>
        <w:t>“</w:t>
      </w:r>
      <w:r w:rsidRPr="1F96B541" w:rsidR="001D295D">
        <w:rPr>
          <w:rFonts w:ascii="Calibri Light" w:hAnsi="Calibri Light" w:cs="Calibri Light" w:asciiTheme="majorAscii" w:hAnsiTheme="majorAscii" w:cstheme="majorAscii"/>
          <w:sz w:val="22"/>
          <w:szCs w:val="22"/>
        </w:rPr>
        <w:t>Tchoukbal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1F96B541" w:rsidR="001D295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werd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ontwikkeld</w:t>
      </w:r>
      <w:r w:rsidRPr="1F96B541" w:rsidR="001D295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in de jaren 60 door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een </w:t>
      </w:r>
      <w:r w:rsidRPr="1F96B541" w:rsidR="001D295D">
        <w:rPr>
          <w:rFonts w:ascii="Calibri Light" w:hAnsi="Calibri Light" w:cs="Calibri Light" w:asciiTheme="majorAscii" w:hAnsiTheme="majorAscii" w:cstheme="majorAscii"/>
          <w:sz w:val="22"/>
          <w:szCs w:val="22"/>
        </w:rPr>
        <w:t>dokter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als sport met geen of weinig blessures”, weet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(naam)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van kwb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(afdeling)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. “Het is dan ook een contactloze en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fairplay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sport, waarbij samenwerking en overleg belangrijk zijn.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Tchoukbal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is daardoor voor iedereen toegankelijk, jong én oud.”</w:t>
      </w:r>
      <w:r>
        <w:br/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Momenteel is Italië hét Europese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tchoukbal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-land bij uitstek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. “M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aar als het aan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ons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ligt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, </w:t>
      </w:r>
      <w:r w:rsidRPr="1F96B541" w:rsidR="003D742C">
        <w:rPr>
          <w:rFonts w:ascii="Calibri Light" w:hAnsi="Calibri Light" w:cs="Calibri Light" w:asciiTheme="majorAscii" w:hAnsiTheme="majorAscii" w:cstheme="majorAscii"/>
          <w:sz w:val="22"/>
          <w:szCs w:val="22"/>
        </w:rPr>
        <w:t>wordt het binnenkort ook hier een hit!”, klinkt het.</w:t>
      </w:r>
      <w:proofErr w:type="spellStart"/>
      <w:proofErr w:type="spellEnd"/>
    </w:p>
    <w:p w:rsidRPr="003D742C" w:rsidR="00DF07C2" w:rsidP="1F96B541" w:rsidRDefault="00DF07C2" w14:paraId="60862698" w14:textId="54DB7D9D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w:rsidRPr="003D742C" w:rsidR="00DF07C2" w:rsidP="1F96B541" w:rsidRDefault="00DF07C2" w14:paraId="28D9379D" w14:textId="56CDB540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  <w:r w:rsidRPr="1F96B541" w:rsidR="00DF07C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De </w:t>
      </w:r>
      <w:r w:rsidRPr="1F96B541" w:rsidR="00D41A6E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initiatie </w:t>
      </w:r>
      <w:r w:rsidRPr="1F96B541" w:rsidR="00D41A6E">
        <w:rPr>
          <w:rFonts w:ascii="Calibri Light" w:hAnsi="Calibri Light" w:cs="Calibri Light" w:asciiTheme="majorAscii" w:hAnsiTheme="majorAscii" w:cstheme="majorAscii"/>
          <w:sz w:val="22"/>
          <w:szCs w:val="22"/>
        </w:rPr>
        <w:t>t</w:t>
      </w:r>
      <w:r w:rsidRPr="1F96B541" w:rsidR="00D41A6E">
        <w:rPr>
          <w:rFonts w:ascii="Calibri Light" w:hAnsi="Calibri Light" w:cs="Calibri Light" w:asciiTheme="majorAscii" w:hAnsiTheme="majorAscii" w:cstheme="majorAscii"/>
          <w:sz w:val="22"/>
          <w:szCs w:val="22"/>
        </w:rPr>
        <w:t>choukbal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vind</w:t>
      </w:r>
      <w:r w:rsidRPr="1F96B541" w:rsidR="00DF07C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t 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plaats op 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(datum)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van 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(uur)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tot 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(uur)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in 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(plaats + adres)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. 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Neem voor meer info een kijkje op 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website of Facebook-pagina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)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of mail naar 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</w:t>
      </w:r>
      <w:r w:rsidRPr="1F96B541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emailadres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)</w:t>
      </w:r>
      <w:r w:rsidRPr="1F96B541" w:rsidR="00310DC7">
        <w:rPr>
          <w:rFonts w:ascii="Calibri Light" w:hAnsi="Calibri Light" w:cs="Calibri Light" w:asciiTheme="majorAscii" w:hAnsiTheme="majorAscii" w:cstheme="majorAscii"/>
          <w:sz w:val="22"/>
          <w:szCs w:val="22"/>
        </w:rPr>
        <w:t>.</w:t>
      </w:r>
    </w:p>
    <w:p w:rsidRPr="00CA799B" w:rsidR="001E1701" w:rsidP="001E1701" w:rsidRDefault="001E1701" w14:paraId="1B74B68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176D26" w:rsidR="001E1701" w:rsidP="001E1701" w:rsidRDefault="001E1701" w14:paraId="678C07FA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:rsidRPr="00176D26" w:rsidR="001E1701" w:rsidP="001E1701" w:rsidRDefault="001E1701" w14:paraId="021AE9FA" w14:textId="7913CD2B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:rsidRPr="00CA799B" w:rsidR="001E1701" w:rsidP="001E1701" w:rsidRDefault="001E1701" w14:paraId="5D8EBB5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067D1D" w:rsidR="001E1701" w:rsidP="001E1701" w:rsidRDefault="001E1701" w14:paraId="47B6CAAF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:rsidRPr="00067D1D" w:rsidR="001E1701" w:rsidP="001E1701" w:rsidRDefault="001E1701" w14:paraId="4A8A7BA2" w14:textId="4CBE9F05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:rsidRPr="00116A27" w:rsidR="00E22D38" w:rsidP="00D7187B" w:rsidRDefault="00D7187B" w14:paraId="46A93290" w14:textId="40A50BA8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Pr="00116A27" w:rsidR="00E22D38" w:rsidSect="0028513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67D1D"/>
    <w:rsid w:val="000A34B4"/>
    <w:rsid w:val="00107B6F"/>
    <w:rsid w:val="00116A27"/>
    <w:rsid w:val="00176D26"/>
    <w:rsid w:val="001D295D"/>
    <w:rsid w:val="001E1701"/>
    <w:rsid w:val="00213CE5"/>
    <w:rsid w:val="0028513A"/>
    <w:rsid w:val="00310DC7"/>
    <w:rsid w:val="003532C9"/>
    <w:rsid w:val="0035700D"/>
    <w:rsid w:val="003D432C"/>
    <w:rsid w:val="003D742C"/>
    <w:rsid w:val="00487F2B"/>
    <w:rsid w:val="00493202"/>
    <w:rsid w:val="004B7489"/>
    <w:rsid w:val="004E1DD0"/>
    <w:rsid w:val="00500412"/>
    <w:rsid w:val="00582B76"/>
    <w:rsid w:val="005C1FCA"/>
    <w:rsid w:val="005C7DF0"/>
    <w:rsid w:val="005F0402"/>
    <w:rsid w:val="00605C13"/>
    <w:rsid w:val="00656844"/>
    <w:rsid w:val="00681653"/>
    <w:rsid w:val="006949EB"/>
    <w:rsid w:val="006D368B"/>
    <w:rsid w:val="00730C45"/>
    <w:rsid w:val="0074254F"/>
    <w:rsid w:val="00821F3A"/>
    <w:rsid w:val="00822E12"/>
    <w:rsid w:val="00851D6E"/>
    <w:rsid w:val="00891FED"/>
    <w:rsid w:val="008B6CBC"/>
    <w:rsid w:val="00936A70"/>
    <w:rsid w:val="009957C7"/>
    <w:rsid w:val="009F3DDF"/>
    <w:rsid w:val="00A86FF6"/>
    <w:rsid w:val="00A94E6A"/>
    <w:rsid w:val="00A960DC"/>
    <w:rsid w:val="00AB5E92"/>
    <w:rsid w:val="00B5043A"/>
    <w:rsid w:val="00B55EB3"/>
    <w:rsid w:val="00B63946"/>
    <w:rsid w:val="00B8758A"/>
    <w:rsid w:val="00BF121F"/>
    <w:rsid w:val="00C52C5B"/>
    <w:rsid w:val="00CA799B"/>
    <w:rsid w:val="00CD0330"/>
    <w:rsid w:val="00D03C94"/>
    <w:rsid w:val="00D05459"/>
    <w:rsid w:val="00D41A6E"/>
    <w:rsid w:val="00D7187B"/>
    <w:rsid w:val="00DF07C2"/>
    <w:rsid w:val="00E07D35"/>
    <w:rsid w:val="00E21F13"/>
    <w:rsid w:val="00E22D38"/>
    <w:rsid w:val="00E27154"/>
    <w:rsid w:val="00E70E60"/>
    <w:rsid w:val="00E76DD3"/>
    <w:rsid w:val="00EE6242"/>
    <w:rsid w:val="00F72ECE"/>
    <w:rsid w:val="00FA15A8"/>
    <w:rsid w:val="00FA6753"/>
    <w:rsid w:val="00FC3DA2"/>
    <w:rsid w:val="1F96B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styleId="paragraph" w:customStyle="1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E22D38"/>
  </w:style>
  <w:style w:type="character" w:styleId="eop" w:customStyle="1">
    <w:name w:val="eop"/>
    <w:basedOn w:val="Standaardalinea-lettertype"/>
    <w:rsid w:val="00E22D38"/>
  </w:style>
  <w:style w:type="character" w:styleId="spellingerror" w:customStyle="1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styleId="scxw155676473" w:customStyle="1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Vandeputte</dc:creator>
  <keywords/>
  <dc:description/>
  <lastModifiedBy>Charlotte Van Doren</lastModifiedBy>
  <revision>10</revision>
  <dcterms:created xsi:type="dcterms:W3CDTF">2023-05-23T13:13:00.0000000Z</dcterms:created>
  <dcterms:modified xsi:type="dcterms:W3CDTF">2023-05-23T14:22:19.4181662Z</dcterms:modified>
</coreProperties>
</file>